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7811" w14:textId="77777777" w:rsidR="002E7A2E" w:rsidRPr="002E7A2E" w:rsidRDefault="002E7A2E" w:rsidP="002E7A2E">
      <w:pPr>
        <w:shd w:val="clear" w:color="auto" w:fill="FFFFFF"/>
        <w:jc w:val="center"/>
        <w:rPr>
          <w:rFonts w:eastAsia="Times New Roman" w:cstheme="minorHAnsi"/>
          <w:b/>
          <w:bCs/>
          <w:color w:val="3B3D42"/>
          <w:lang w:eastAsia="en-GB"/>
        </w:rPr>
      </w:pPr>
      <w:r w:rsidRPr="002E7A2E">
        <w:rPr>
          <w:rFonts w:eastAsia="Times New Roman" w:cstheme="minorHAnsi"/>
          <w:b/>
          <w:bCs/>
          <w:color w:val="3B3D42"/>
          <w:lang w:eastAsia="en-GB"/>
        </w:rPr>
        <w:t>PRAVILA ZA SODELOVANJE V NAGRADNIH IGRAH</w:t>
      </w:r>
    </w:p>
    <w:p w14:paraId="236F8BF5" w14:textId="77777777" w:rsidR="002E7A2E" w:rsidRPr="002E7A2E" w:rsidRDefault="002E7A2E" w:rsidP="00FD755E">
      <w:pPr>
        <w:shd w:val="clear" w:color="auto" w:fill="FFFFFF"/>
        <w:rPr>
          <w:rFonts w:eastAsia="Times New Roman" w:cstheme="minorHAnsi"/>
          <w:color w:val="3B3D42"/>
          <w:sz w:val="21"/>
          <w:szCs w:val="21"/>
          <w:lang w:eastAsia="en-GB"/>
        </w:rPr>
      </w:pPr>
    </w:p>
    <w:p w14:paraId="347D1095" w14:textId="7E0F139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ORGANIZATOR</w:t>
      </w:r>
    </w:p>
    <w:p w14:paraId="3CF20011" w14:textId="16B7B5FB" w:rsidR="00FD755E" w:rsidRPr="002E7A2E" w:rsidRDefault="00282231" w:rsidP="00FD755E">
      <w:pPr>
        <w:shd w:val="clear" w:color="auto" w:fill="FFFFFF"/>
        <w:rPr>
          <w:rFonts w:eastAsia="Times New Roman" w:cstheme="minorHAnsi"/>
          <w:color w:val="3B3D42"/>
          <w:sz w:val="21"/>
          <w:szCs w:val="21"/>
          <w:lang w:eastAsia="en-GB"/>
        </w:rPr>
      </w:pPr>
      <w:r>
        <w:rPr>
          <w:rFonts w:eastAsia="Times New Roman" w:cstheme="minorHAnsi"/>
          <w:color w:val="3B3D42"/>
          <w:sz w:val="21"/>
          <w:szCs w:val="21"/>
          <w:lang w:eastAsia="en-GB"/>
        </w:rPr>
        <w:t xml:space="preserve">ELMO-PLAST, Jure Bauer </w:t>
      </w:r>
      <w:proofErr w:type="spellStart"/>
      <w:r>
        <w:rPr>
          <w:rFonts w:eastAsia="Times New Roman" w:cstheme="minorHAnsi"/>
          <w:color w:val="3B3D42"/>
          <w:sz w:val="21"/>
          <w:szCs w:val="21"/>
          <w:lang w:eastAsia="en-GB"/>
        </w:rPr>
        <w:t>s.p</w:t>
      </w:r>
      <w:proofErr w:type="spellEnd"/>
      <w:r>
        <w:rPr>
          <w:rFonts w:eastAsia="Times New Roman" w:cstheme="minorHAnsi"/>
          <w:color w:val="3B3D42"/>
          <w:sz w:val="21"/>
          <w:szCs w:val="21"/>
          <w:lang w:eastAsia="en-GB"/>
        </w:rPr>
        <w:t>.</w:t>
      </w:r>
      <w:r>
        <w:rPr>
          <w:rFonts w:eastAsia="Times New Roman" w:cstheme="minorHAnsi"/>
          <w:color w:val="3B3D42"/>
          <w:sz w:val="21"/>
          <w:szCs w:val="21"/>
          <w:lang w:eastAsia="en-GB"/>
        </w:rPr>
        <w:br/>
      </w:r>
      <w:proofErr w:type="spellStart"/>
      <w:r>
        <w:rPr>
          <w:rFonts w:eastAsia="Times New Roman" w:cstheme="minorHAnsi"/>
          <w:color w:val="3B3D42"/>
          <w:sz w:val="21"/>
          <w:szCs w:val="21"/>
          <w:lang w:eastAsia="en-GB"/>
        </w:rPr>
        <w:t>Naveršnikova</w:t>
      </w:r>
      <w:proofErr w:type="spellEnd"/>
      <w:r>
        <w:rPr>
          <w:rFonts w:eastAsia="Times New Roman" w:cstheme="minorHAnsi"/>
          <w:color w:val="3B3D42"/>
          <w:sz w:val="21"/>
          <w:szCs w:val="21"/>
          <w:lang w:eastAsia="en-GB"/>
        </w:rPr>
        <w:t xml:space="preserve"> 15</w:t>
      </w:r>
      <w:r>
        <w:rPr>
          <w:rFonts w:eastAsia="Times New Roman" w:cstheme="minorHAnsi"/>
          <w:color w:val="3B3D42"/>
          <w:sz w:val="21"/>
          <w:szCs w:val="21"/>
          <w:lang w:eastAsia="en-GB"/>
        </w:rPr>
        <w:br/>
        <w:t>2000, Maribor</w:t>
      </w:r>
    </w:p>
    <w:p w14:paraId="2AF96125" w14:textId="17500E9A"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 xml:space="preserve">Splošna pravila in pogoji se nanašajo na nagradne igre, ki potekajo in se delijo po naših družbenih omrežjih </w:t>
      </w:r>
      <w:r w:rsidR="002E7A2E" w:rsidRPr="002E7A2E">
        <w:rPr>
          <w:rFonts w:eastAsia="Times New Roman" w:cstheme="minorHAnsi"/>
          <w:color w:val="3B3D42"/>
          <w:sz w:val="21"/>
          <w:szCs w:val="21"/>
          <w:lang w:eastAsia="en-GB"/>
        </w:rPr>
        <w:t xml:space="preserve">Facebook in </w:t>
      </w:r>
      <w:r w:rsidRPr="002E7A2E">
        <w:rPr>
          <w:rFonts w:eastAsia="Times New Roman" w:cstheme="minorHAnsi"/>
          <w:color w:val="3B3D42"/>
          <w:sz w:val="21"/>
          <w:szCs w:val="21"/>
          <w:lang w:eastAsia="en-GB"/>
        </w:rPr>
        <w:t>Instagram</w:t>
      </w:r>
      <w:r w:rsidR="002E7A2E" w:rsidRPr="002E7A2E">
        <w:rPr>
          <w:rFonts w:eastAsia="Times New Roman" w:cstheme="minorHAnsi"/>
          <w:color w:val="3B3D42"/>
          <w:sz w:val="21"/>
          <w:szCs w:val="21"/>
          <w:lang w:eastAsia="en-GB"/>
        </w:rPr>
        <w:t xml:space="preserve">. </w:t>
      </w:r>
    </w:p>
    <w:p w14:paraId="754CE523" w14:textId="77777777" w:rsidR="002E7A2E" w:rsidRPr="002E7A2E" w:rsidRDefault="002E7A2E" w:rsidP="00FD755E">
      <w:pPr>
        <w:shd w:val="clear" w:color="auto" w:fill="FFFFFF"/>
        <w:rPr>
          <w:rFonts w:eastAsia="Times New Roman" w:cstheme="minorHAnsi"/>
          <w:color w:val="3B3D42"/>
          <w:sz w:val="21"/>
          <w:szCs w:val="21"/>
          <w:lang w:eastAsia="en-GB"/>
        </w:rPr>
      </w:pPr>
    </w:p>
    <w:p w14:paraId="3C10A188" w14:textId="21FF5C96"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Posamezna nagradna igra traja v obdobju, kot je navedeno v sami objavi konkretne nagradne igre.</w:t>
      </w:r>
    </w:p>
    <w:p w14:paraId="6511B71F" w14:textId="5C8FBD7C"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NAGRADE</w:t>
      </w:r>
    </w:p>
    <w:p w14:paraId="11651378" w14:textId="77777777" w:rsidR="002E7A2E" w:rsidRPr="002E7A2E" w:rsidRDefault="002E7A2E" w:rsidP="00FD755E">
      <w:pPr>
        <w:shd w:val="clear" w:color="auto" w:fill="FFFFFF"/>
        <w:rPr>
          <w:rFonts w:eastAsia="Times New Roman" w:cstheme="minorHAnsi"/>
          <w:color w:val="3B3D42"/>
          <w:sz w:val="21"/>
          <w:szCs w:val="21"/>
          <w:lang w:eastAsia="en-GB"/>
        </w:rPr>
      </w:pPr>
    </w:p>
    <w:p w14:paraId="73AAFC7F"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Nagrada je izdelek, ki je vključen v objavo na družbenem omrežju ali spletni strani.</w:t>
      </w:r>
    </w:p>
    <w:p w14:paraId="01A584FC"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Denarno izplačilo nagrade ni mogoče. Nagrade niso prenosljive.</w:t>
      </w:r>
    </w:p>
    <w:p w14:paraId="77F97D8D" w14:textId="77777777" w:rsidR="002E7A2E" w:rsidRPr="002E7A2E" w:rsidRDefault="002E7A2E" w:rsidP="00FD755E">
      <w:pPr>
        <w:shd w:val="clear" w:color="auto" w:fill="FFFFFF"/>
        <w:rPr>
          <w:rFonts w:eastAsia="Times New Roman" w:cstheme="minorHAnsi"/>
          <w:color w:val="3B3D42"/>
          <w:sz w:val="21"/>
          <w:szCs w:val="21"/>
          <w:lang w:eastAsia="en-GB"/>
        </w:rPr>
      </w:pPr>
    </w:p>
    <w:p w14:paraId="45EB59F0" w14:textId="6DA898C4"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NAČIN SODELOVANJA</w:t>
      </w:r>
    </w:p>
    <w:p w14:paraId="70E63456"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V nagradni igri lahko sodelujejo vsi, ki  se odzovejo na poziv za sodelovanje, kot je navedeno v sami objavi konkretne nagradne igre.</w:t>
      </w:r>
    </w:p>
    <w:p w14:paraId="4A72BEFA"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Možni načini sodelovanja v nagradni igri:</w:t>
      </w:r>
    </w:p>
    <w:p w14:paraId="2F1560DA" w14:textId="77777777" w:rsidR="00FD755E" w:rsidRPr="002E7A2E" w:rsidRDefault="00FD755E" w:rsidP="00FD755E">
      <w:pPr>
        <w:numPr>
          <w:ilvl w:val="0"/>
          <w:numId w:val="1"/>
        </w:numPr>
        <w:shd w:val="clear" w:color="auto" w:fill="FFFFFF"/>
        <w:spacing w:before="100" w:beforeAutospacing="1" w:after="100" w:afterAutospacing="1"/>
        <w:ind w:left="360"/>
        <w:rPr>
          <w:rFonts w:eastAsia="Times New Roman" w:cstheme="minorHAnsi"/>
          <w:color w:val="3B3D42"/>
          <w:sz w:val="21"/>
          <w:szCs w:val="21"/>
          <w:lang w:eastAsia="en-GB"/>
        </w:rPr>
      </w:pPr>
      <w:r w:rsidRPr="002E7A2E">
        <w:rPr>
          <w:rFonts w:eastAsia="Times New Roman" w:cstheme="minorHAnsi"/>
          <w:color w:val="3B3D42"/>
          <w:sz w:val="21"/>
          <w:szCs w:val="21"/>
          <w:lang w:eastAsia="en-GB"/>
        </w:rPr>
        <w:t>odgovor v komentarju</w:t>
      </w:r>
    </w:p>
    <w:p w14:paraId="70ED26BA" w14:textId="77777777" w:rsidR="002E7A2E" w:rsidRPr="002E7A2E" w:rsidRDefault="00FD755E" w:rsidP="00FD755E">
      <w:pPr>
        <w:numPr>
          <w:ilvl w:val="0"/>
          <w:numId w:val="1"/>
        </w:numPr>
        <w:shd w:val="clear" w:color="auto" w:fill="FFFFFF"/>
        <w:spacing w:before="100" w:beforeAutospacing="1" w:after="100" w:afterAutospacing="1"/>
        <w:ind w:left="360"/>
        <w:rPr>
          <w:rFonts w:eastAsia="Times New Roman" w:cstheme="minorHAnsi"/>
          <w:color w:val="3B3D42"/>
          <w:sz w:val="21"/>
          <w:szCs w:val="21"/>
          <w:lang w:eastAsia="en-GB"/>
        </w:rPr>
      </w:pPr>
      <w:r w:rsidRPr="002E7A2E">
        <w:rPr>
          <w:rFonts w:eastAsia="Times New Roman" w:cstheme="minorHAnsi"/>
          <w:color w:val="3B3D42"/>
          <w:sz w:val="21"/>
          <w:szCs w:val="21"/>
          <w:lang w:eastAsia="en-GB"/>
        </w:rPr>
        <w:t>všečkanje objave</w:t>
      </w:r>
    </w:p>
    <w:p w14:paraId="47082306" w14:textId="77777777" w:rsidR="002E7A2E" w:rsidRPr="002E7A2E" w:rsidRDefault="002E7A2E" w:rsidP="00FD755E">
      <w:pPr>
        <w:numPr>
          <w:ilvl w:val="0"/>
          <w:numId w:val="1"/>
        </w:numPr>
        <w:shd w:val="clear" w:color="auto" w:fill="FFFFFF"/>
        <w:spacing w:before="100" w:beforeAutospacing="1" w:after="100" w:afterAutospacing="1"/>
        <w:ind w:left="360"/>
        <w:rPr>
          <w:rFonts w:eastAsia="Times New Roman" w:cstheme="minorHAnsi"/>
          <w:color w:val="3B3D42"/>
          <w:sz w:val="21"/>
          <w:szCs w:val="21"/>
          <w:lang w:eastAsia="en-GB"/>
        </w:rPr>
      </w:pPr>
      <w:r w:rsidRPr="002E7A2E">
        <w:rPr>
          <w:rFonts w:eastAsia="Times New Roman" w:cstheme="minorHAnsi"/>
          <w:color w:val="3B3D42"/>
          <w:sz w:val="21"/>
          <w:szCs w:val="21"/>
          <w:lang w:eastAsia="en-GB"/>
        </w:rPr>
        <w:t>deljenje objave</w:t>
      </w:r>
    </w:p>
    <w:p w14:paraId="662EF3B7" w14:textId="77777777" w:rsidR="002E7A2E" w:rsidRPr="002E7A2E" w:rsidRDefault="002E7A2E" w:rsidP="002E7A2E">
      <w:pPr>
        <w:numPr>
          <w:ilvl w:val="0"/>
          <w:numId w:val="1"/>
        </w:numPr>
        <w:shd w:val="clear" w:color="auto" w:fill="FFFFFF"/>
        <w:spacing w:before="100" w:beforeAutospacing="1" w:after="100" w:afterAutospacing="1"/>
        <w:ind w:left="360"/>
        <w:rPr>
          <w:rFonts w:eastAsia="Times New Roman" w:cstheme="minorHAnsi"/>
          <w:color w:val="3B3D42"/>
          <w:sz w:val="21"/>
          <w:szCs w:val="21"/>
          <w:lang w:eastAsia="en-GB"/>
        </w:rPr>
      </w:pPr>
      <w:r w:rsidRPr="002E7A2E">
        <w:rPr>
          <w:rFonts w:eastAsia="Times New Roman" w:cstheme="minorHAnsi"/>
          <w:color w:val="3B3D42"/>
          <w:sz w:val="21"/>
          <w:szCs w:val="21"/>
          <w:lang w:eastAsia="en-GB"/>
        </w:rPr>
        <w:t>sledenje poslovnemu profilu na Facebooku ali Instagramu</w:t>
      </w:r>
    </w:p>
    <w:p w14:paraId="2DB077DB" w14:textId="1036CA24" w:rsidR="00FD755E" w:rsidRPr="002E7A2E" w:rsidRDefault="00FD755E" w:rsidP="002E7A2E">
      <w:pPr>
        <w:shd w:val="clear" w:color="auto" w:fill="FFFFFF"/>
        <w:spacing w:before="100" w:beforeAutospacing="1" w:after="100" w:afterAutospacing="1"/>
        <w:rPr>
          <w:rFonts w:eastAsia="Times New Roman" w:cstheme="minorHAnsi"/>
          <w:color w:val="3B3D42"/>
          <w:sz w:val="21"/>
          <w:szCs w:val="21"/>
          <w:lang w:eastAsia="en-GB"/>
        </w:rPr>
      </w:pPr>
      <w:r w:rsidRPr="002E7A2E">
        <w:rPr>
          <w:rFonts w:eastAsia="Times New Roman" w:cstheme="minorHAnsi"/>
          <w:color w:val="3B3D42"/>
          <w:sz w:val="21"/>
          <w:szCs w:val="21"/>
          <w:lang w:eastAsia="en-GB"/>
        </w:rPr>
        <w:t xml:space="preserve">Sodelujoči s sodelovanjem v nagradni igri potrjuje, da sprejema </w:t>
      </w:r>
      <w:r w:rsidRPr="002E7A2E">
        <w:rPr>
          <w:rFonts w:eastAsia="Times New Roman" w:cstheme="minorHAnsi"/>
          <w:color w:val="3B3D42"/>
          <w:sz w:val="21"/>
          <w:szCs w:val="21"/>
          <w:lang w:eastAsia="en-GB"/>
        </w:rPr>
        <w:softHyphen/>
      </w:r>
      <w:r w:rsidRPr="002E7A2E">
        <w:rPr>
          <w:rFonts w:eastAsia="Times New Roman" w:cstheme="minorHAnsi"/>
          <w:color w:val="3B3D42"/>
          <w:sz w:val="21"/>
          <w:szCs w:val="21"/>
          <w:lang w:eastAsia="en-GB"/>
        </w:rPr>
        <w:softHyphen/>
      </w:r>
      <w:r w:rsidRPr="002E7A2E">
        <w:rPr>
          <w:rFonts w:eastAsia="Times New Roman" w:cstheme="minorHAnsi"/>
          <w:color w:val="3B3D42"/>
          <w:sz w:val="21"/>
          <w:szCs w:val="21"/>
          <w:lang w:eastAsia="en-GB"/>
        </w:rPr>
        <w:softHyphen/>
        <w:t xml:space="preserve">Splošna pravila in pogoje nagradnih iger </w:t>
      </w:r>
      <w:r w:rsidR="00282231">
        <w:rPr>
          <w:rFonts w:eastAsia="Times New Roman" w:cstheme="minorHAnsi"/>
          <w:color w:val="3B3D42"/>
          <w:sz w:val="21"/>
          <w:szCs w:val="21"/>
          <w:lang w:eastAsia="en-GB"/>
        </w:rPr>
        <w:t xml:space="preserve">podjetja ELMO-PLAST, Jure Bauer </w:t>
      </w:r>
      <w:proofErr w:type="spellStart"/>
      <w:r w:rsidR="00282231">
        <w:rPr>
          <w:rFonts w:eastAsia="Times New Roman" w:cstheme="minorHAnsi"/>
          <w:color w:val="3B3D42"/>
          <w:sz w:val="21"/>
          <w:szCs w:val="21"/>
          <w:lang w:eastAsia="en-GB"/>
        </w:rPr>
        <w:t>s.p</w:t>
      </w:r>
      <w:proofErr w:type="spellEnd"/>
      <w:r w:rsidR="00282231">
        <w:rPr>
          <w:rFonts w:eastAsia="Times New Roman" w:cstheme="minorHAnsi"/>
          <w:color w:val="3B3D42"/>
          <w:sz w:val="21"/>
          <w:szCs w:val="21"/>
          <w:lang w:eastAsia="en-GB"/>
        </w:rPr>
        <w:t>.</w:t>
      </w:r>
      <w:r w:rsidR="002E7A2E" w:rsidRPr="002E7A2E">
        <w:rPr>
          <w:rFonts w:eastAsia="Times New Roman" w:cstheme="minorHAnsi"/>
          <w:color w:val="3B3D42"/>
          <w:sz w:val="21"/>
          <w:szCs w:val="21"/>
          <w:lang w:eastAsia="en-GB"/>
        </w:rPr>
        <w:t xml:space="preserve"> </w:t>
      </w:r>
      <w:r w:rsidRPr="002E7A2E">
        <w:rPr>
          <w:rFonts w:eastAsia="Times New Roman" w:cstheme="minorHAnsi"/>
          <w:color w:val="3B3D42"/>
          <w:sz w:val="21"/>
          <w:szCs w:val="21"/>
          <w:lang w:eastAsia="en-GB"/>
        </w:rPr>
        <w:t>na družbenih omrežjih in da se z njimi strinja.</w:t>
      </w:r>
    </w:p>
    <w:p w14:paraId="65F2D6BC" w14:textId="68E29515"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Nakup ni pogoj za sodelovanje v nagradni igri.</w:t>
      </w:r>
    </w:p>
    <w:p w14:paraId="577E4180" w14:textId="77777777" w:rsidR="002E7A2E" w:rsidRPr="002E7A2E" w:rsidRDefault="002E7A2E" w:rsidP="00FD755E">
      <w:pPr>
        <w:shd w:val="clear" w:color="auto" w:fill="FFFFFF"/>
        <w:rPr>
          <w:rFonts w:eastAsia="Times New Roman" w:cstheme="minorHAnsi"/>
          <w:color w:val="3B3D42"/>
          <w:sz w:val="21"/>
          <w:szCs w:val="21"/>
          <w:lang w:eastAsia="en-GB"/>
        </w:rPr>
      </w:pPr>
    </w:p>
    <w:p w14:paraId="3024E3C2" w14:textId="21A3B839"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V nagradni igri lahko sodelujejo fizične polnoletne osebe s polno poslovno sposobnostjo in stalnim prebivališčem v Republiki Sloveniji.</w:t>
      </w:r>
    </w:p>
    <w:p w14:paraId="20DF2BB0" w14:textId="77777777" w:rsidR="002E7A2E" w:rsidRPr="002E7A2E" w:rsidRDefault="002E7A2E" w:rsidP="00FD755E">
      <w:pPr>
        <w:shd w:val="clear" w:color="auto" w:fill="FFFFFF"/>
        <w:rPr>
          <w:rFonts w:eastAsia="Times New Roman" w:cstheme="minorHAnsi"/>
          <w:color w:val="3B3D42"/>
          <w:sz w:val="21"/>
          <w:szCs w:val="21"/>
          <w:lang w:eastAsia="en-GB"/>
        </w:rPr>
      </w:pPr>
    </w:p>
    <w:p w14:paraId="12424DD0" w14:textId="2C9BD5A2"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OBVESTILO O REZULTATIH NAGRADNE IGRE TER PREVZEM NAGRAD</w:t>
      </w:r>
    </w:p>
    <w:p w14:paraId="715F6165" w14:textId="77777777" w:rsidR="002E7A2E" w:rsidRPr="002E7A2E" w:rsidRDefault="002E7A2E" w:rsidP="00FD755E">
      <w:pPr>
        <w:shd w:val="clear" w:color="auto" w:fill="FFFFFF"/>
        <w:rPr>
          <w:rFonts w:eastAsia="Times New Roman" w:cstheme="minorHAnsi"/>
          <w:color w:val="3B3D42"/>
          <w:sz w:val="21"/>
          <w:szCs w:val="21"/>
          <w:lang w:eastAsia="en-GB"/>
        </w:rPr>
      </w:pPr>
    </w:p>
    <w:p w14:paraId="14AFF138" w14:textId="0DF2AD7A"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Nagrajenci so po rezultatu nagradne igre obveščeni preko socialnega omrežja, kjer je nagradna igra objavljena</w:t>
      </w:r>
      <w:r w:rsidR="002E7A2E" w:rsidRPr="002E7A2E">
        <w:rPr>
          <w:rFonts w:eastAsia="Times New Roman" w:cstheme="minorHAnsi"/>
          <w:color w:val="3B3D42"/>
          <w:sz w:val="21"/>
          <w:szCs w:val="21"/>
          <w:lang w:eastAsia="en-GB"/>
        </w:rPr>
        <w:t xml:space="preserve"> in se nagrajencu pošlje zasebno sporočilo. </w:t>
      </w:r>
      <w:r w:rsidRPr="002E7A2E">
        <w:rPr>
          <w:rFonts w:eastAsia="Times New Roman" w:cstheme="minorHAnsi"/>
          <w:color w:val="3B3D42"/>
          <w:sz w:val="21"/>
          <w:szCs w:val="21"/>
          <w:lang w:eastAsia="en-GB"/>
        </w:rPr>
        <w:t>Nagrajenec je dolžan v roku deset dni po prejetem obvestilu o dobitku odzvati za prejem nagrade, v nasprotnem primeru izgubi pravico do nagrade. Po pridobitvi zahtevanih podatkov se nagrajencu podeli nagrada.</w:t>
      </w:r>
    </w:p>
    <w:p w14:paraId="3CC59DDA"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Po preteku tega datuma nagrajenec izgubi pravico do prevzema nagrade. Organizator nagradne igre nagrad, ki jih nagrajenci ne prevzamejo, ni dolžan podeliti.</w:t>
      </w:r>
    </w:p>
    <w:p w14:paraId="044589FE"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Organizator si pridržuje pravico, da ne podeli nagrade, če se pojavi dvom o istovetnosti podatkov ali se ugotovi, da je sodelujoči v nagradni igri sodeloval v nasprotju s pravili in pogoji nagradne igre.</w:t>
      </w:r>
    </w:p>
    <w:p w14:paraId="7ACB87EC" w14:textId="31F5E84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Akontacije dohodnine ni potrebno odvesti, kadar je nagrada vredna manj kot 42 EUR.</w:t>
      </w:r>
      <w:r w:rsidRPr="002E7A2E">
        <w:rPr>
          <w:rFonts w:eastAsia="Times New Roman" w:cstheme="minorHAnsi"/>
          <w:color w:val="3B3D42"/>
          <w:sz w:val="21"/>
          <w:szCs w:val="21"/>
          <w:lang w:eastAsia="en-GB"/>
        </w:rPr>
        <w:br/>
        <w:t>Za nagrade, ki presegajo skupno vrednost 42 EUR, so nagrajenci dolžni organizatorju nagradne igre posredovati podatke o svoji davčni številki in davčni izpostavi. V primeru, da nagrajenec zahtevanih podatkov v določenem roku ne posreduje, izgubi pravico do nagrade. Morebitne druge davčne obveznosti bremenijo nagrajence.</w:t>
      </w:r>
    </w:p>
    <w:p w14:paraId="41DCC628" w14:textId="77777777" w:rsidR="002E7A2E" w:rsidRPr="002E7A2E" w:rsidRDefault="002E7A2E" w:rsidP="00FD755E">
      <w:pPr>
        <w:shd w:val="clear" w:color="auto" w:fill="FFFFFF"/>
        <w:rPr>
          <w:rFonts w:eastAsia="Times New Roman" w:cstheme="minorHAnsi"/>
          <w:color w:val="3B3D42"/>
          <w:sz w:val="21"/>
          <w:szCs w:val="21"/>
          <w:lang w:eastAsia="en-GB"/>
        </w:rPr>
      </w:pPr>
    </w:p>
    <w:p w14:paraId="6D2A60D8"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ODGOVORNOST ORGANIZATORJA</w:t>
      </w:r>
    </w:p>
    <w:p w14:paraId="0DD21EE8" w14:textId="0756DE83" w:rsidR="00FD755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 xml:space="preserve">Organizator z osebnimi podatki ravna skrbno in v skladu z vso veljavno slovensko in evropsko zakonodajo. </w:t>
      </w:r>
      <w:r w:rsidR="002E7A2E">
        <w:rPr>
          <w:rFonts w:eastAsia="Times New Roman" w:cstheme="minorHAnsi"/>
          <w:color w:val="3B3D42"/>
          <w:sz w:val="21"/>
          <w:szCs w:val="21"/>
          <w:lang w:eastAsia="en-GB"/>
        </w:rPr>
        <w:t>Z</w:t>
      </w:r>
      <w:r w:rsidRPr="002E7A2E">
        <w:rPr>
          <w:rFonts w:eastAsia="Times New Roman" w:cstheme="minorHAnsi"/>
          <w:color w:val="3B3D42"/>
          <w:sz w:val="21"/>
          <w:szCs w:val="21"/>
          <w:lang w:eastAsia="en-GB"/>
        </w:rPr>
        <w:t xml:space="preserve">a varstvo osebnih podatkov in morebitne spremembe nas kontaktirajte na: </w:t>
      </w:r>
      <w:r w:rsidR="00282231">
        <w:rPr>
          <w:rFonts w:eastAsia="Times New Roman" w:cstheme="minorHAnsi"/>
          <w:color w:val="3B3D42"/>
          <w:sz w:val="21"/>
          <w:szCs w:val="21"/>
          <w:lang w:eastAsia="en-GB"/>
        </w:rPr>
        <w:t>info@elmo-plast.si</w:t>
      </w:r>
    </w:p>
    <w:p w14:paraId="31F79746" w14:textId="77777777" w:rsidR="00AF486A" w:rsidRPr="002E7A2E" w:rsidRDefault="00AF486A" w:rsidP="00FD755E">
      <w:pPr>
        <w:shd w:val="clear" w:color="auto" w:fill="FFFFFF"/>
        <w:rPr>
          <w:rFonts w:eastAsia="Times New Roman" w:cstheme="minorHAnsi"/>
          <w:color w:val="3B3D42"/>
          <w:sz w:val="21"/>
          <w:szCs w:val="21"/>
          <w:lang w:eastAsia="en-GB"/>
        </w:rPr>
      </w:pPr>
    </w:p>
    <w:p w14:paraId="50F85511" w14:textId="2D9DF06A"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lastRenderedPageBreak/>
        <w:t>Organizator ne nosi nobene odgovornosti</w:t>
      </w:r>
      <w:r w:rsidR="00AF486A">
        <w:rPr>
          <w:rFonts w:eastAsia="Times New Roman" w:cstheme="minorHAnsi"/>
          <w:color w:val="3B3D42"/>
          <w:sz w:val="21"/>
          <w:szCs w:val="21"/>
          <w:lang w:eastAsia="en-GB"/>
        </w:rPr>
        <w:t xml:space="preserve">, </w:t>
      </w:r>
      <w:r w:rsidRPr="002E7A2E">
        <w:rPr>
          <w:rFonts w:eastAsia="Times New Roman" w:cstheme="minorHAnsi"/>
          <w:color w:val="3B3D42"/>
          <w:sz w:val="21"/>
          <w:szCs w:val="21"/>
          <w:lang w:eastAsia="en-GB"/>
        </w:rPr>
        <w:t>niti ne sodeluje v sporih glede lastništva nagrad. Spori, povezani s pravicami okrog lastništva nagrad, ne bodo imeli nobenega vpliva na pravilo, da organizator podeli nagrado tisti osebi, ki je bila izžrebana v nagradni igri in ki je organizatorju posredovala svoje osebne podatke.</w:t>
      </w:r>
    </w:p>
    <w:p w14:paraId="61E43C26"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Organizator ne prevzema nobene odgovornosti za (ne)resničnost podatkov, ki jih pošiljajo sodelujoči. Organizator ni odgovoren za nedelovanje socialnih omrežij kot so Facebook, Instagram, Youtube, ter posledice nedelovanja ne glede na razloge nedelovanja.</w:t>
      </w:r>
    </w:p>
    <w:p w14:paraId="0BE468E1"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Organizator ne nosi nobenih stroškov, ki pri sodelujočih nastanejo zaradi sodelovanja v nagradni igri (z uporabo dostopa do svetovnega spleta itd.) in ne odgovarja za kakršne koli posledice, ki bi jih sodelujoči trpel zaradi sodelovanja v nagradni igri.</w:t>
      </w:r>
    </w:p>
    <w:p w14:paraId="549848DE" w14:textId="0273320C" w:rsidR="00FD755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V primeru okoliščin, na katere organizator ne more vplivati (višja sila), organizator lahko odpove nagradno igro. O tem mora prek medijev obvestiti udeležence. V takšnem primeru udeležencem ne odgovarja za nastalo škodo.</w:t>
      </w:r>
    </w:p>
    <w:p w14:paraId="1853B321" w14:textId="77777777" w:rsidR="00AF486A" w:rsidRPr="002E7A2E" w:rsidRDefault="00AF486A" w:rsidP="00FD755E">
      <w:pPr>
        <w:shd w:val="clear" w:color="auto" w:fill="FFFFFF"/>
        <w:rPr>
          <w:rFonts w:eastAsia="Times New Roman" w:cstheme="minorHAnsi"/>
          <w:color w:val="3B3D42"/>
          <w:sz w:val="21"/>
          <w:szCs w:val="21"/>
          <w:lang w:eastAsia="en-GB"/>
        </w:rPr>
      </w:pPr>
    </w:p>
    <w:p w14:paraId="71305146"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PRITOŽBE IN REŠEVANJE</w:t>
      </w:r>
    </w:p>
    <w:p w14:paraId="65AAE875" w14:textId="5E0BB861" w:rsidR="00FD755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Vse pritožbe in reklamacije rešuje organizator nagradne igre. Pritožbo lahko sodelujoči pošlje na sedež organizatorja v roku 15 dni od objave nagrajenca. V primeru utemeljenih pritožb se organizator zavezuje, da jih bo odpravil v čim krajšem času in o tem obvestil sodelujočega v nagradni igri.</w:t>
      </w:r>
    </w:p>
    <w:p w14:paraId="02AD4559" w14:textId="77777777" w:rsidR="00AF486A" w:rsidRPr="002E7A2E" w:rsidRDefault="00AF486A" w:rsidP="00FD755E">
      <w:pPr>
        <w:shd w:val="clear" w:color="auto" w:fill="FFFFFF"/>
        <w:rPr>
          <w:rFonts w:eastAsia="Times New Roman" w:cstheme="minorHAnsi"/>
          <w:color w:val="3B3D42"/>
          <w:sz w:val="21"/>
          <w:szCs w:val="21"/>
          <w:lang w:eastAsia="en-GB"/>
        </w:rPr>
      </w:pPr>
    </w:p>
    <w:p w14:paraId="68A4BE6C" w14:textId="77777777" w:rsidR="00FD755E" w:rsidRPr="002E7A2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ZADNJE DOLOČBE</w:t>
      </w:r>
    </w:p>
    <w:p w14:paraId="132A20FC" w14:textId="5E8C4FE0" w:rsidR="00FD755E" w:rsidRDefault="00FD755E" w:rsidP="00FD755E">
      <w:pPr>
        <w:shd w:val="clear" w:color="auto" w:fill="FFFFFF"/>
        <w:rPr>
          <w:rFonts w:eastAsia="Times New Roman" w:cstheme="minorHAnsi"/>
          <w:color w:val="3B3D42"/>
          <w:sz w:val="21"/>
          <w:szCs w:val="21"/>
          <w:lang w:eastAsia="en-GB"/>
        </w:rPr>
      </w:pPr>
      <w:r w:rsidRPr="002E7A2E">
        <w:rPr>
          <w:rFonts w:eastAsia="Times New Roman" w:cstheme="minorHAnsi"/>
          <w:color w:val="3B3D42"/>
          <w:sz w:val="21"/>
          <w:szCs w:val="21"/>
          <w:lang w:eastAsia="en-GB"/>
        </w:rPr>
        <w:t>Organizator si pridržuje pravico sprememb splošnih pogojev, če to zahtevajo vzroki tehnične ali komercialne narave ali vzroki na strani javnosti. O vseh spremembah in novostih pravil nagradne igre bo organizator sodelujoče obveščal z objavami na družbenem omrežju ali spletne strani, kjer je nagradna igra objavljena.</w:t>
      </w:r>
    </w:p>
    <w:p w14:paraId="47E12123" w14:textId="119E6CAC" w:rsidR="00AF486A" w:rsidRPr="002E7A2E" w:rsidRDefault="00AF486A" w:rsidP="00FD755E">
      <w:pPr>
        <w:shd w:val="clear" w:color="auto" w:fill="FFFFFF"/>
        <w:rPr>
          <w:rFonts w:eastAsia="Times New Roman" w:cstheme="minorHAnsi"/>
          <w:color w:val="3B3D42"/>
          <w:sz w:val="21"/>
          <w:szCs w:val="21"/>
          <w:lang w:eastAsia="en-GB"/>
        </w:rPr>
      </w:pPr>
      <w:r>
        <w:rPr>
          <w:rFonts w:eastAsia="Times New Roman" w:cstheme="minorHAnsi"/>
          <w:color w:val="3B3D42"/>
          <w:sz w:val="21"/>
          <w:szCs w:val="21"/>
          <w:lang w:eastAsia="en-GB"/>
        </w:rPr>
        <w:t xml:space="preserve">Za morebitna vprašanja smo na </w:t>
      </w:r>
      <w:r w:rsidR="00282231">
        <w:rPr>
          <w:rFonts w:eastAsia="Times New Roman" w:cstheme="minorHAnsi"/>
          <w:color w:val="3B3D42"/>
          <w:sz w:val="21"/>
          <w:szCs w:val="21"/>
          <w:lang w:eastAsia="en-GB"/>
        </w:rPr>
        <w:t>voljo preko e-poštnega naslova info@elmo-plast.si</w:t>
      </w:r>
      <w:r>
        <w:rPr>
          <w:rFonts w:eastAsia="Times New Roman" w:cstheme="minorHAnsi"/>
          <w:color w:val="3B3D42"/>
          <w:sz w:val="21"/>
          <w:szCs w:val="21"/>
          <w:lang w:eastAsia="en-GB"/>
        </w:rPr>
        <w:t xml:space="preserve"> </w:t>
      </w:r>
      <w:r w:rsidR="00282231">
        <w:rPr>
          <w:rFonts w:eastAsia="Times New Roman" w:cstheme="minorHAnsi"/>
          <w:color w:val="3B3D42"/>
          <w:sz w:val="21"/>
          <w:szCs w:val="21"/>
          <w:lang w:eastAsia="en-GB"/>
        </w:rPr>
        <w:t>ali preko telefonske številke +38640812984</w:t>
      </w:r>
      <w:bookmarkStart w:id="0" w:name="_GoBack"/>
      <w:bookmarkEnd w:id="0"/>
      <w:r>
        <w:rPr>
          <w:rFonts w:eastAsia="Times New Roman" w:cstheme="minorHAnsi"/>
          <w:color w:val="3B3D42"/>
          <w:sz w:val="21"/>
          <w:szCs w:val="21"/>
          <w:lang w:eastAsia="en-GB"/>
        </w:rPr>
        <w:t xml:space="preserve"> </w:t>
      </w:r>
    </w:p>
    <w:p w14:paraId="00E545AA" w14:textId="77777777" w:rsidR="00FD755E" w:rsidRPr="002E7A2E" w:rsidRDefault="00282231" w:rsidP="00FD755E">
      <w:pPr>
        <w:jc w:val="center"/>
        <w:rPr>
          <w:rFonts w:eastAsia="Times New Roman" w:cstheme="minorHAnsi"/>
          <w:sz w:val="2"/>
          <w:szCs w:val="2"/>
          <w:lang w:eastAsia="en-GB"/>
        </w:rPr>
      </w:pPr>
      <w:hyperlink r:id="rId5" w:tgtFrame="_blank" w:history="1">
        <w:r w:rsidR="00FD755E" w:rsidRPr="002E7A2E">
          <w:rPr>
            <w:rFonts w:eastAsia="Times New Roman" w:cstheme="minorHAnsi"/>
            <w:color w:val="818A91"/>
            <w:sz w:val="2"/>
            <w:szCs w:val="2"/>
            <w:lang w:eastAsia="en-GB"/>
          </w:rPr>
          <w:br/>
        </w:r>
      </w:hyperlink>
    </w:p>
    <w:p w14:paraId="6D08B8E9" w14:textId="77777777" w:rsidR="00C75144" w:rsidRPr="002E7A2E" w:rsidRDefault="00282231">
      <w:pPr>
        <w:rPr>
          <w:rFonts w:cstheme="minorHAnsi"/>
        </w:rPr>
      </w:pPr>
    </w:p>
    <w:sectPr w:rsidR="00C75144" w:rsidRPr="002E7A2E" w:rsidSect="00871D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1D1"/>
    <w:multiLevelType w:val="multilevel"/>
    <w:tmpl w:val="E67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5E"/>
    <w:rsid w:val="00010137"/>
    <w:rsid w:val="000933A3"/>
    <w:rsid w:val="000B392D"/>
    <w:rsid w:val="00120188"/>
    <w:rsid w:val="00282231"/>
    <w:rsid w:val="002E7A2E"/>
    <w:rsid w:val="008405FF"/>
    <w:rsid w:val="00871DD6"/>
    <w:rsid w:val="00AF486A"/>
    <w:rsid w:val="00C6638E"/>
    <w:rsid w:val="00DA10F0"/>
    <w:rsid w:val="00DE3A9C"/>
    <w:rsid w:val="00FD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49DA"/>
  <w14:defaultImageDpi w14:val="32767"/>
  <w15:chartTrackingRefBased/>
  <w15:docId w15:val="{67E4DCA6-87B2-5E43-B64D-E4E65680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4yxo">
    <w:name w:val="_4yxo"/>
    <w:basedOn w:val="Privzetapisavaodstavka"/>
    <w:rsid w:val="00FD755E"/>
  </w:style>
  <w:style w:type="character" w:styleId="Hiperpovezava">
    <w:name w:val="Hyperlink"/>
    <w:basedOn w:val="Privzetapisavaodstavka"/>
    <w:uiPriority w:val="99"/>
    <w:semiHidden/>
    <w:unhideWhenUsed/>
    <w:rsid w:val="00FD7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5899">
      <w:bodyDiv w:val="1"/>
      <w:marLeft w:val="0"/>
      <w:marRight w:val="0"/>
      <w:marTop w:val="0"/>
      <w:marBottom w:val="0"/>
      <w:divBdr>
        <w:top w:val="none" w:sz="0" w:space="0" w:color="auto"/>
        <w:left w:val="none" w:sz="0" w:space="0" w:color="auto"/>
        <w:bottom w:val="none" w:sz="0" w:space="0" w:color="auto"/>
        <w:right w:val="none" w:sz="0" w:space="0" w:color="auto"/>
      </w:divBdr>
      <w:divsChild>
        <w:div w:id="2012373743">
          <w:marLeft w:val="0"/>
          <w:marRight w:val="0"/>
          <w:marTop w:val="450"/>
          <w:marBottom w:val="450"/>
          <w:divBdr>
            <w:top w:val="none" w:sz="0" w:space="0" w:color="auto"/>
            <w:left w:val="none" w:sz="0" w:space="0" w:color="auto"/>
            <w:bottom w:val="none" w:sz="0" w:space="0" w:color="auto"/>
            <w:right w:val="none" w:sz="0" w:space="0" w:color="auto"/>
          </w:divBdr>
          <w:divsChild>
            <w:div w:id="1831213841">
              <w:marLeft w:val="0"/>
              <w:marRight w:val="0"/>
              <w:marTop w:val="0"/>
              <w:marBottom w:val="0"/>
              <w:divBdr>
                <w:top w:val="none" w:sz="0" w:space="0" w:color="auto"/>
                <w:left w:val="none" w:sz="0" w:space="0" w:color="auto"/>
                <w:bottom w:val="none" w:sz="0" w:space="0" w:color="auto"/>
                <w:right w:val="none" w:sz="0" w:space="0" w:color="auto"/>
              </w:divBdr>
              <w:divsChild>
                <w:div w:id="1636714307">
                  <w:marLeft w:val="0"/>
                  <w:marRight w:val="0"/>
                  <w:marTop w:val="0"/>
                  <w:marBottom w:val="0"/>
                  <w:divBdr>
                    <w:top w:val="none" w:sz="0" w:space="0" w:color="auto"/>
                    <w:left w:val="none" w:sz="0" w:space="0" w:color="auto"/>
                    <w:bottom w:val="none" w:sz="0" w:space="0" w:color="auto"/>
                    <w:right w:val="none" w:sz="0" w:space="0" w:color="auto"/>
                  </w:divBdr>
                  <w:divsChild>
                    <w:div w:id="518741001">
                      <w:marLeft w:val="0"/>
                      <w:marRight w:val="0"/>
                      <w:marTop w:val="0"/>
                      <w:marBottom w:val="0"/>
                      <w:divBdr>
                        <w:top w:val="none" w:sz="0" w:space="0" w:color="auto"/>
                        <w:left w:val="none" w:sz="0" w:space="0" w:color="auto"/>
                        <w:bottom w:val="none" w:sz="0" w:space="0" w:color="auto"/>
                        <w:right w:val="none" w:sz="0" w:space="0" w:color="auto"/>
                      </w:divBdr>
                      <w:divsChild>
                        <w:div w:id="660351627">
                          <w:marLeft w:val="0"/>
                          <w:marRight w:val="0"/>
                          <w:marTop w:val="0"/>
                          <w:marBottom w:val="0"/>
                          <w:divBdr>
                            <w:top w:val="none" w:sz="0" w:space="0" w:color="auto"/>
                            <w:left w:val="none" w:sz="0" w:space="0" w:color="auto"/>
                            <w:bottom w:val="none" w:sz="0" w:space="0" w:color="auto"/>
                            <w:right w:val="none" w:sz="0" w:space="0" w:color="auto"/>
                          </w:divBdr>
                          <w:divsChild>
                            <w:div w:id="19934502">
                              <w:marLeft w:val="0"/>
                              <w:marRight w:val="0"/>
                              <w:marTop w:val="0"/>
                              <w:marBottom w:val="0"/>
                              <w:divBdr>
                                <w:top w:val="none" w:sz="0" w:space="0" w:color="auto"/>
                                <w:left w:val="none" w:sz="0" w:space="0" w:color="auto"/>
                                <w:bottom w:val="none" w:sz="0" w:space="0" w:color="auto"/>
                                <w:right w:val="none" w:sz="0" w:space="0" w:color="auto"/>
                              </w:divBdr>
                            </w:div>
                            <w:div w:id="393044939">
                              <w:marLeft w:val="0"/>
                              <w:marRight w:val="0"/>
                              <w:marTop w:val="0"/>
                              <w:marBottom w:val="0"/>
                              <w:divBdr>
                                <w:top w:val="none" w:sz="0" w:space="0" w:color="auto"/>
                                <w:left w:val="none" w:sz="0" w:space="0" w:color="auto"/>
                                <w:bottom w:val="none" w:sz="0" w:space="0" w:color="auto"/>
                                <w:right w:val="none" w:sz="0" w:space="0" w:color="auto"/>
                              </w:divBdr>
                            </w:div>
                            <w:div w:id="58407512">
                              <w:marLeft w:val="0"/>
                              <w:marRight w:val="0"/>
                              <w:marTop w:val="0"/>
                              <w:marBottom w:val="0"/>
                              <w:divBdr>
                                <w:top w:val="none" w:sz="0" w:space="0" w:color="auto"/>
                                <w:left w:val="none" w:sz="0" w:space="0" w:color="auto"/>
                                <w:bottom w:val="none" w:sz="0" w:space="0" w:color="auto"/>
                                <w:right w:val="none" w:sz="0" w:space="0" w:color="auto"/>
                              </w:divBdr>
                            </w:div>
                            <w:div w:id="1367634371">
                              <w:marLeft w:val="0"/>
                              <w:marRight w:val="0"/>
                              <w:marTop w:val="0"/>
                              <w:marBottom w:val="0"/>
                              <w:divBdr>
                                <w:top w:val="none" w:sz="0" w:space="0" w:color="auto"/>
                                <w:left w:val="none" w:sz="0" w:space="0" w:color="auto"/>
                                <w:bottom w:val="none" w:sz="0" w:space="0" w:color="auto"/>
                                <w:right w:val="none" w:sz="0" w:space="0" w:color="auto"/>
                              </w:divBdr>
                            </w:div>
                            <w:div w:id="2043941139">
                              <w:marLeft w:val="0"/>
                              <w:marRight w:val="0"/>
                              <w:marTop w:val="0"/>
                              <w:marBottom w:val="0"/>
                              <w:divBdr>
                                <w:top w:val="none" w:sz="0" w:space="0" w:color="auto"/>
                                <w:left w:val="none" w:sz="0" w:space="0" w:color="auto"/>
                                <w:bottom w:val="none" w:sz="0" w:space="0" w:color="auto"/>
                                <w:right w:val="none" w:sz="0" w:space="0" w:color="auto"/>
                              </w:divBdr>
                            </w:div>
                            <w:div w:id="172692211">
                              <w:marLeft w:val="0"/>
                              <w:marRight w:val="0"/>
                              <w:marTop w:val="0"/>
                              <w:marBottom w:val="0"/>
                              <w:divBdr>
                                <w:top w:val="none" w:sz="0" w:space="0" w:color="auto"/>
                                <w:left w:val="none" w:sz="0" w:space="0" w:color="auto"/>
                                <w:bottom w:val="none" w:sz="0" w:space="0" w:color="auto"/>
                                <w:right w:val="none" w:sz="0" w:space="0" w:color="auto"/>
                              </w:divBdr>
                            </w:div>
                            <w:div w:id="1923635522">
                              <w:marLeft w:val="0"/>
                              <w:marRight w:val="0"/>
                              <w:marTop w:val="0"/>
                              <w:marBottom w:val="0"/>
                              <w:divBdr>
                                <w:top w:val="none" w:sz="0" w:space="0" w:color="auto"/>
                                <w:left w:val="none" w:sz="0" w:space="0" w:color="auto"/>
                                <w:bottom w:val="none" w:sz="0" w:space="0" w:color="auto"/>
                                <w:right w:val="none" w:sz="0" w:space="0" w:color="auto"/>
                              </w:divBdr>
                            </w:div>
                            <w:div w:id="1831823693">
                              <w:marLeft w:val="0"/>
                              <w:marRight w:val="0"/>
                              <w:marTop w:val="0"/>
                              <w:marBottom w:val="0"/>
                              <w:divBdr>
                                <w:top w:val="none" w:sz="0" w:space="0" w:color="auto"/>
                                <w:left w:val="none" w:sz="0" w:space="0" w:color="auto"/>
                                <w:bottom w:val="none" w:sz="0" w:space="0" w:color="auto"/>
                                <w:right w:val="none" w:sz="0" w:space="0" w:color="auto"/>
                              </w:divBdr>
                            </w:div>
                            <w:div w:id="1760180282">
                              <w:marLeft w:val="0"/>
                              <w:marRight w:val="0"/>
                              <w:marTop w:val="0"/>
                              <w:marBottom w:val="0"/>
                              <w:divBdr>
                                <w:top w:val="none" w:sz="0" w:space="0" w:color="auto"/>
                                <w:left w:val="none" w:sz="0" w:space="0" w:color="auto"/>
                                <w:bottom w:val="none" w:sz="0" w:space="0" w:color="auto"/>
                                <w:right w:val="none" w:sz="0" w:space="0" w:color="auto"/>
                              </w:divBdr>
                            </w:div>
                            <w:div w:id="847258463">
                              <w:marLeft w:val="0"/>
                              <w:marRight w:val="0"/>
                              <w:marTop w:val="0"/>
                              <w:marBottom w:val="0"/>
                              <w:divBdr>
                                <w:top w:val="none" w:sz="0" w:space="0" w:color="auto"/>
                                <w:left w:val="none" w:sz="0" w:space="0" w:color="auto"/>
                                <w:bottom w:val="none" w:sz="0" w:space="0" w:color="auto"/>
                                <w:right w:val="none" w:sz="0" w:space="0" w:color="auto"/>
                              </w:divBdr>
                            </w:div>
                            <w:div w:id="1533614882">
                              <w:marLeft w:val="0"/>
                              <w:marRight w:val="0"/>
                              <w:marTop w:val="0"/>
                              <w:marBottom w:val="0"/>
                              <w:divBdr>
                                <w:top w:val="none" w:sz="0" w:space="0" w:color="auto"/>
                                <w:left w:val="none" w:sz="0" w:space="0" w:color="auto"/>
                                <w:bottom w:val="none" w:sz="0" w:space="0" w:color="auto"/>
                                <w:right w:val="none" w:sz="0" w:space="0" w:color="auto"/>
                              </w:divBdr>
                            </w:div>
                            <w:div w:id="1757751789">
                              <w:marLeft w:val="0"/>
                              <w:marRight w:val="0"/>
                              <w:marTop w:val="0"/>
                              <w:marBottom w:val="0"/>
                              <w:divBdr>
                                <w:top w:val="none" w:sz="0" w:space="0" w:color="auto"/>
                                <w:left w:val="none" w:sz="0" w:space="0" w:color="auto"/>
                                <w:bottom w:val="none" w:sz="0" w:space="0" w:color="auto"/>
                                <w:right w:val="none" w:sz="0" w:space="0" w:color="auto"/>
                              </w:divBdr>
                            </w:div>
                            <w:div w:id="1834680631">
                              <w:marLeft w:val="0"/>
                              <w:marRight w:val="0"/>
                              <w:marTop w:val="0"/>
                              <w:marBottom w:val="0"/>
                              <w:divBdr>
                                <w:top w:val="none" w:sz="0" w:space="0" w:color="auto"/>
                                <w:left w:val="none" w:sz="0" w:space="0" w:color="auto"/>
                                <w:bottom w:val="none" w:sz="0" w:space="0" w:color="auto"/>
                                <w:right w:val="none" w:sz="0" w:space="0" w:color="auto"/>
                              </w:divBdr>
                            </w:div>
                            <w:div w:id="521162280">
                              <w:marLeft w:val="0"/>
                              <w:marRight w:val="0"/>
                              <w:marTop w:val="0"/>
                              <w:marBottom w:val="0"/>
                              <w:divBdr>
                                <w:top w:val="none" w:sz="0" w:space="0" w:color="auto"/>
                                <w:left w:val="none" w:sz="0" w:space="0" w:color="auto"/>
                                <w:bottom w:val="none" w:sz="0" w:space="0" w:color="auto"/>
                                <w:right w:val="none" w:sz="0" w:space="0" w:color="auto"/>
                              </w:divBdr>
                            </w:div>
                            <w:div w:id="1873418487">
                              <w:marLeft w:val="0"/>
                              <w:marRight w:val="0"/>
                              <w:marTop w:val="0"/>
                              <w:marBottom w:val="0"/>
                              <w:divBdr>
                                <w:top w:val="none" w:sz="0" w:space="0" w:color="auto"/>
                                <w:left w:val="none" w:sz="0" w:space="0" w:color="auto"/>
                                <w:bottom w:val="none" w:sz="0" w:space="0" w:color="auto"/>
                                <w:right w:val="none" w:sz="0" w:space="0" w:color="auto"/>
                              </w:divBdr>
                            </w:div>
                            <w:div w:id="952710417">
                              <w:marLeft w:val="0"/>
                              <w:marRight w:val="0"/>
                              <w:marTop w:val="0"/>
                              <w:marBottom w:val="0"/>
                              <w:divBdr>
                                <w:top w:val="none" w:sz="0" w:space="0" w:color="auto"/>
                                <w:left w:val="none" w:sz="0" w:space="0" w:color="auto"/>
                                <w:bottom w:val="none" w:sz="0" w:space="0" w:color="auto"/>
                                <w:right w:val="none" w:sz="0" w:space="0" w:color="auto"/>
                              </w:divBdr>
                            </w:div>
                            <w:div w:id="1720546631">
                              <w:marLeft w:val="0"/>
                              <w:marRight w:val="0"/>
                              <w:marTop w:val="0"/>
                              <w:marBottom w:val="0"/>
                              <w:divBdr>
                                <w:top w:val="none" w:sz="0" w:space="0" w:color="auto"/>
                                <w:left w:val="none" w:sz="0" w:space="0" w:color="auto"/>
                                <w:bottom w:val="none" w:sz="0" w:space="0" w:color="auto"/>
                                <w:right w:val="none" w:sz="0" w:space="0" w:color="auto"/>
                              </w:divBdr>
                            </w:div>
                            <w:div w:id="1637444476">
                              <w:marLeft w:val="0"/>
                              <w:marRight w:val="0"/>
                              <w:marTop w:val="0"/>
                              <w:marBottom w:val="0"/>
                              <w:divBdr>
                                <w:top w:val="none" w:sz="0" w:space="0" w:color="auto"/>
                                <w:left w:val="none" w:sz="0" w:space="0" w:color="auto"/>
                                <w:bottom w:val="none" w:sz="0" w:space="0" w:color="auto"/>
                                <w:right w:val="none" w:sz="0" w:space="0" w:color="auto"/>
                              </w:divBdr>
                            </w:div>
                            <w:div w:id="307784440">
                              <w:marLeft w:val="0"/>
                              <w:marRight w:val="0"/>
                              <w:marTop w:val="0"/>
                              <w:marBottom w:val="0"/>
                              <w:divBdr>
                                <w:top w:val="none" w:sz="0" w:space="0" w:color="auto"/>
                                <w:left w:val="none" w:sz="0" w:space="0" w:color="auto"/>
                                <w:bottom w:val="none" w:sz="0" w:space="0" w:color="auto"/>
                                <w:right w:val="none" w:sz="0" w:space="0" w:color="auto"/>
                              </w:divBdr>
                            </w:div>
                            <w:div w:id="1160655037">
                              <w:marLeft w:val="0"/>
                              <w:marRight w:val="0"/>
                              <w:marTop w:val="0"/>
                              <w:marBottom w:val="0"/>
                              <w:divBdr>
                                <w:top w:val="none" w:sz="0" w:space="0" w:color="auto"/>
                                <w:left w:val="none" w:sz="0" w:space="0" w:color="auto"/>
                                <w:bottom w:val="none" w:sz="0" w:space="0" w:color="auto"/>
                                <w:right w:val="none" w:sz="0" w:space="0" w:color="auto"/>
                              </w:divBdr>
                            </w:div>
                            <w:div w:id="1234588895">
                              <w:marLeft w:val="0"/>
                              <w:marRight w:val="0"/>
                              <w:marTop w:val="0"/>
                              <w:marBottom w:val="0"/>
                              <w:divBdr>
                                <w:top w:val="none" w:sz="0" w:space="0" w:color="auto"/>
                                <w:left w:val="none" w:sz="0" w:space="0" w:color="auto"/>
                                <w:bottom w:val="none" w:sz="0" w:space="0" w:color="auto"/>
                                <w:right w:val="none" w:sz="0" w:space="0" w:color="auto"/>
                              </w:divBdr>
                            </w:div>
                            <w:div w:id="131144338">
                              <w:marLeft w:val="0"/>
                              <w:marRight w:val="0"/>
                              <w:marTop w:val="0"/>
                              <w:marBottom w:val="0"/>
                              <w:divBdr>
                                <w:top w:val="none" w:sz="0" w:space="0" w:color="auto"/>
                                <w:left w:val="none" w:sz="0" w:space="0" w:color="auto"/>
                                <w:bottom w:val="none" w:sz="0" w:space="0" w:color="auto"/>
                                <w:right w:val="none" w:sz="0" w:space="0" w:color="auto"/>
                              </w:divBdr>
                            </w:div>
                            <w:div w:id="1768958862">
                              <w:marLeft w:val="0"/>
                              <w:marRight w:val="0"/>
                              <w:marTop w:val="0"/>
                              <w:marBottom w:val="0"/>
                              <w:divBdr>
                                <w:top w:val="none" w:sz="0" w:space="0" w:color="auto"/>
                                <w:left w:val="none" w:sz="0" w:space="0" w:color="auto"/>
                                <w:bottom w:val="none" w:sz="0" w:space="0" w:color="auto"/>
                                <w:right w:val="none" w:sz="0" w:space="0" w:color="auto"/>
                              </w:divBdr>
                            </w:div>
                            <w:div w:id="2066680109">
                              <w:marLeft w:val="0"/>
                              <w:marRight w:val="0"/>
                              <w:marTop w:val="0"/>
                              <w:marBottom w:val="0"/>
                              <w:divBdr>
                                <w:top w:val="none" w:sz="0" w:space="0" w:color="auto"/>
                                <w:left w:val="none" w:sz="0" w:space="0" w:color="auto"/>
                                <w:bottom w:val="none" w:sz="0" w:space="0" w:color="auto"/>
                                <w:right w:val="none" w:sz="0" w:space="0" w:color="auto"/>
                              </w:divBdr>
                            </w:div>
                            <w:div w:id="182016280">
                              <w:marLeft w:val="0"/>
                              <w:marRight w:val="0"/>
                              <w:marTop w:val="0"/>
                              <w:marBottom w:val="0"/>
                              <w:divBdr>
                                <w:top w:val="none" w:sz="0" w:space="0" w:color="auto"/>
                                <w:left w:val="none" w:sz="0" w:space="0" w:color="auto"/>
                                <w:bottom w:val="none" w:sz="0" w:space="0" w:color="auto"/>
                                <w:right w:val="none" w:sz="0" w:space="0" w:color="auto"/>
                              </w:divBdr>
                            </w:div>
                            <w:div w:id="581569022">
                              <w:marLeft w:val="0"/>
                              <w:marRight w:val="0"/>
                              <w:marTop w:val="0"/>
                              <w:marBottom w:val="0"/>
                              <w:divBdr>
                                <w:top w:val="none" w:sz="0" w:space="0" w:color="auto"/>
                                <w:left w:val="none" w:sz="0" w:space="0" w:color="auto"/>
                                <w:bottom w:val="none" w:sz="0" w:space="0" w:color="auto"/>
                                <w:right w:val="none" w:sz="0" w:space="0" w:color="auto"/>
                              </w:divBdr>
                            </w:div>
                            <w:div w:id="1895310689">
                              <w:marLeft w:val="0"/>
                              <w:marRight w:val="0"/>
                              <w:marTop w:val="0"/>
                              <w:marBottom w:val="0"/>
                              <w:divBdr>
                                <w:top w:val="none" w:sz="0" w:space="0" w:color="auto"/>
                                <w:left w:val="none" w:sz="0" w:space="0" w:color="auto"/>
                                <w:bottom w:val="none" w:sz="0" w:space="0" w:color="auto"/>
                                <w:right w:val="none" w:sz="0" w:space="0" w:color="auto"/>
                              </w:divBdr>
                            </w:div>
                            <w:div w:id="134220927">
                              <w:marLeft w:val="0"/>
                              <w:marRight w:val="0"/>
                              <w:marTop w:val="0"/>
                              <w:marBottom w:val="0"/>
                              <w:divBdr>
                                <w:top w:val="none" w:sz="0" w:space="0" w:color="auto"/>
                                <w:left w:val="none" w:sz="0" w:space="0" w:color="auto"/>
                                <w:bottom w:val="none" w:sz="0" w:space="0" w:color="auto"/>
                                <w:right w:val="none" w:sz="0" w:space="0" w:color="auto"/>
                              </w:divBdr>
                            </w:div>
                            <w:div w:id="18274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1985">
          <w:marLeft w:val="0"/>
          <w:marRight w:val="0"/>
          <w:marTop w:val="0"/>
          <w:marBottom w:val="0"/>
          <w:divBdr>
            <w:top w:val="none" w:sz="0" w:space="0" w:color="auto"/>
            <w:left w:val="none" w:sz="0" w:space="0" w:color="auto"/>
            <w:bottom w:val="none" w:sz="0" w:space="0" w:color="auto"/>
            <w:right w:val="none" w:sz="0" w:space="0" w:color="auto"/>
          </w:divBdr>
          <w:divsChild>
            <w:div w:id="375156791">
              <w:marLeft w:val="0"/>
              <w:marRight w:val="0"/>
              <w:marTop w:val="0"/>
              <w:marBottom w:val="0"/>
              <w:divBdr>
                <w:top w:val="none" w:sz="0" w:space="0" w:color="auto"/>
                <w:left w:val="none" w:sz="0" w:space="0" w:color="auto"/>
                <w:bottom w:val="none" w:sz="0" w:space="0" w:color="auto"/>
                <w:right w:val="none" w:sz="0" w:space="0" w:color="auto"/>
              </w:divBdr>
              <w:divsChild>
                <w:div w:id="1673486303">
                  <w:marLeft w:val="0"/>
                  <w:marRight w:val="0"/>
                  <w:marTop w:val="0"/>
                  <w:marBottom w:val="0"/>
                  <w:divBdr>
                    <w:top w:val="none" w:sz="0" w:space="0" w:color="auto"/>
                    <w:left w:val="none" w:sz="0" w:space="0" w:color="auto"/>
                    <w:bottom w:val="none" w:sz="0" w:space="0" w:color="auto"/>
                    <w:right w:val="none" w:sz="0" w:space="0" w:color="auto"/>
                  </w:divBdr>
                  <w:divsChild>
                    <w:div w:id="557788509">
                      <w:marLeft w:val="0"/>
                      <w:marRight w:val="0"/>
                      <w:marTop w:val="0"/>
                      <w:marBottom w:val="0"/>
                      <w:divBdr>
                        <w:top w:val="none" w:sz="0" w:space="0" w:color="auto"/>
                        <w:left w:val="none" w:sz="0" w:space="0" w:color="auto"/>
                        <w:bottom w:val="none" w:sz="0" w:space="0" w:color="auto"/>
                        <w:right w:val="none" w:sz="0" w:space="0" w:color="auto"/>
                      </w:divBdr>
                      <w:divsChild>
                        <w:div w:id="1953395601">
                          <w:marLeft w:val="0"/>
                          <w:marRight w:val="0"/>
                          <w:marTop w:val="0"/>
                          <w:marBottom w:val="0"/>
                          <w:divBdr>
                            <w:top w:val="none" w:sz="0" w:space="0" w:color="auto"/>
                            <w:left w:val="none" w:sz="0" w:space="0" w:color="auto"/>
                            <w:bottom w:val="none" w:sz="0" w:space="0" w:color="auto"/>
                            <w:right w:val="none" w:sz="0" w:space="0" w:color="auto"/>
                          </w:divBdr>
                          <w:divsChild>
                            <w:div w:id="1037126511">
                              <w:marLeft w:val="0"/>
                              <w:marRight w:val="0"/>
                              <w:marTop w:val="0"/>
                              <w:marBottom w:val="0"/>
                              <w:divBdr>
                                <w:top w:val="none" w:sz="0" w:space="0" w:color="auto"/>
                                <w:left w:val="none" w:sz="0" w:space="0" w:color="auto"/>
                                <w:bottom w:val="none" w:sz="0" w:space="0" w:color="auto"/>
                                <w:right w:val="none" w:sz="0" w:space="0" w:color="auto"/>
                              </w:divBdr>
                              <w:divsChild>
                                <w:div w:id="1742094379">
                                  <w:marLeft w:val="0"/>
                                  <w:marRight w:val="0"/>
                                  <w:marTop w:val="0"/>
                                  <w:marBottom w:val="0"/>
                                  <w:divBdr>
                                    <w:top w:val="none" w:sz="0" w:space="0" w:color="auto"/>
                                    <w:left w:val="none" w:sz="0" w:space="0" w:color="auto"/>
                                    <w:bottom w:val="none" w:sz="0" w:space="0" w:color="auto"/>
                                    <w:right w:val="none" w:sz="0" w:space="0" w:color="auto"/>
                                  </w:divBdr>
                                  <w:divsChild>
                                    <w:div w:id="927664281">
                                      <w:marLeft w:val="0"/>
                                      <w:marRight w:val="0"/>
                                      <w:marTop w:val="0"/>
                                      <w:marBottom w:val="300"/>
                                      <w:divBdr>
                                        <w:top w:val="none" w:sz="0" w:space="0" w:color="auto"/>
                                        <w:left w:val="none" w:sz="0" w:space="0" w:color="auto"/>
                                        <w:bottom w:val="none" w:sz="0" w:space="0" w:color="auto"/>
                                        <w:right w:val="none" w:sz="0" w:space="0" w:color="auto"/>
                                      </w:divBdr>
                                      <w:divsChild>
                                        <w:div w:id="862741876">
                                          <w:marLeft w:val="0"/>
                                          <w:marRight w:val="0"/>
                                          <w:marTop w:val="0"/>
                                          <w:marBottom w:val="0"/>
                                          <w:divBdr>
                                            <w:top w:val="none" w:sz="0" w:space="0" w:color="auto"/>
                                            <w:left w:val="none" w:sz="0" w:space="0" w:color="auto"/>
                                            <w:bottom w:val="none" w:sz="0" w:space="0" w:color="auto"/>
                                            <w:right w:val="none" w:sz="0" w:space="0" w:color="auto"/>
                                          </w:divBdr>
                                          <w:divsChild>
                                            <w:div w:id="290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matejmirij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Pliberšek</dc:creator>
  <cp:keywords/>
  <dc:description/>
  <cp:lastModifiedBy>Jure Bauer</cp:lastModifiedBy>
  <cp:revision>4</cp:revision>
  <dcterms:created xsi:type="dcterms:W3CDTF">2020-12-15T08:02:00Z</dcterms:created>
  <dcterms:modified xsi:type="dcterms:W3CDTF">2021-07-14T05:38:00Z</dcterms:modified>
</cp:coreProperties>
</file>